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FA" w:rsidRDefault="00B774FA" w:rsidP="004B2839">
      <w:pPr>
        <w:pStyle w:val="Nzev"/>
        <w:rPr>
          <w:sz w:val="28"/>
          <w:u w:val="single"/>
        </w:rPr>
      </w:pPr>
    </w:p>
    <w:p w:rsidR="004B2839" w:rsidRDefault="004B2839" w:rsidP="004B2839">
      <w:pPr>
        <w:pStyle w:val="Nzev"/>
        <w:rPr>
          <w:sz w:val="28"/>
          <w:u w:val="single"/>
        </w:rPr>
      </w:pPr>
      <w:r>
        <w:rPr>
          <w:sz w:val="28"/>
          <w:u w:val="single"/>
        </w:rPr>
        <w:t>Usnesení</w:t>
      </w:r>
    </w:p>
    <w:p w:rsidR="004B2839" w:rsidRDefault="004B2839" w:rsidP="004B2839"/>
    <w:p w:rsidR="004B2839" w:rsidRDefault="004B2839" w:rsidP="004B2839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4B2839" w:rsidRDefault="004B2839" w:rsidP="004B2839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3C7DEA">
        <w:rPr>
          <w:sz w:val="20"/>
          <w:u w:val="none"/>
        </w:rPr>
        <w:t>4. dubna</w:t>
      </w:r>
      <w:r w:rsidR="00FE19B2">
        <w:rPr>
          <w:sz w:val="20"/>
          <w:u w:val="none"/>
        </w:rPr>
        <w:t xml:space="preserve"> 2016</w:t>
      </w:r>
      <w:r>
        <w:rPr>
          <w:sz w:val="20"/>
          <w:u w:val="none"/>
        </w:rPr>
        <w:t xml:space="preserve"> od 18:00 hodin v kanceláři Obecního úřadu Bohy</w:t>
      </w:r>
    </w:p>
    <w:p w:rsidR="004B2839" w:rsidRDefault="004B2839" w:rsidP="004B2839"/>
    <w:p w:rsidR="004B2839" w:rsidRDefault="004B2839" w:rsidP="004B2839">
      <w:r>
        <w:t xml:space="preserve">Přítomno </w:t>
      </w:r>
      <w:r w:rsidR="006D3A24">
        <w:t>7</w:t>
      </w:r>
      <w:r>
        <w:t xml:space="preserve"> členů obecního zastupitelstva.</w:t>
      </w:r>
    </w:p>
    <w:p w:rsidR="004B2839" w:rsidRDefault="004B2839" w:rsidP="004B2839"/>
    <w:p w:rsidR="00B774FA" w:rsidRDefault="00B774FA" w:rsidP="004B2839">
      <w:pPr>
        <w:rPr>
          <w:i/>
          <w:iCs/>
          <w:u w:val="single"/>
        </w:rPr>
      </w:pPr>
    </w:p>
    <w:p w:rsidR="004B2839" w:rsidRDefault="004B2839" w:rsidP="004B2839">
      <w:pPr>
        <w:rPr>
          <w:i/>
          <w:iCs/>
          <w:u w:val="single"/>
        </w:rPr>
      </w:pPr>
      <w:r w:rsidRPr="00DB6158">
        <w:rPr>
          <w:i/>
          <w:iCs/>
          <w:u w:val="single"/>
        </w:rPr>
        <w:t>Zastupitelstvo projednalo:</w:t>
      </w:r>
    </w:p>
    <w:p w:rsidR="004B2839" w:rsidRPr="00DB6158" w:rsidRDefault="004B2839" w:rsidP="004B2839">
      <w:pPr>
        <w:rPr>
          <w:i/>
          <w:iCs/>
          <w:u w:val="single"/>
        </w:rPr>
      </w:pPr>
    </w:p>
    <w:p w:rsidR="00B774FA" w:rsidRDefault="00B774FA" w:rsidP="00B774FA">
      <w:pPr>
        <w:rPr>
          <w:i/>
          <w:iCs/>
        </w:rPr>
      </w:pPr>
      <w:r>
        <w:rPr>
          <w:i/>
          <w:iCs/>
        </w:rPr>
        <w:t xml:space="preserve">8/2016 </w:t>
      </w:r>
    </w:p>
    <w:p w:rsidR="00B774FA" w:rsidRDefault="00B774FA" w:rsidP="00B774FA">
      <w:pPr>
        <w:rPr>
          <w:i/>
          <w:iCs/>
        </w:rPr>
      </w:pPr>
      <w:r w:rsidRPr="00C074F2">
        <w:rPr>
          <w:i/>
          <w:iCs/>
        </w:rPr>
        <w:t xml:space="preserve">Zastupitelstvo obce schvaluje </w:t>
      </w:r>
      <w:r>
        <w:rPr>
          <w:i/>
          <w:iCs/>
        </w:rPr>
        <w:t>záměr směny pozemku parc.č. 37/2 v k.ú. Rakolusky o výměře 217 m2, který vzniká na základě geometrického plánu č. 131-1105/2015 ze dne 17.2.2016, za pozemek parc.č. 36/1 v k.ú. Rakolusky o výměře 43 m2, a to při ocenění pozemků ve výši 70 Kč/m2.</w:t>
      </w:r>
    </w:p>
    <w:p w:rsidR="006D3A24" w:rsidRDefault="006D3A24" w:rsidP="006D3A24">
      <w:pPr>
        <w:pStyle w:val="Odstavecseseznamem"/>
        <w:ind w:left="0"/>
        <w:rPr>
          <w:i/>
          <w:iCs/>
        </w:rPr>
      </w:pPr>
    </w:p>
    <w:p w:rsidR="00B774FA" w:rsidRDefault="00B774FA" w:rsidP="006D3A24">
      <w:pPr>
        <w:pStyle w:val="Odstavecseseznamem"/>
        <w:ind w:left="0"/>
        <w:rPr>
          <w:i/>
          <w:iCs/>
        </w:rPr>
      </w:pPr>
    </w:p>
    <w:p w:rsidR="00B774FA" w:rsidRDefault="00B774FA" w:rsidP="006D3A24">
      <w:pPr>
        <w:pStyle w:val="Odstavecseseznamem"/>
        <w:ind w:left="0"/>
        <w:rPr>
          <w:i/>
          <w:iCs/>
        </w:rPr>
      </w:pPr>
      <w:r>
        <w:rPr>
          <w:i/>
          <w:iCs/>
        </w:rPr>
        <w:t xml:space="preserve">9/2016 </w:t>
      </w:r>
    </w:p>
    <w:p w:rsidR="00B774FA" w:rsidRDefault="00B774FA" w:rsidP="006D3A24">
      <w:pPr>
        <w:pStyle w:val="Odstavecseseznamem"/>
        <w:ind w:left="0"/>
        <w:rPr>
          <w:i/>
          <w:iCs/>
        </w:rPr>
      </w:pPr>
      <w:r w:rsidRPr="00C074F2">
        <w:rPr>
          <w:i/>
          <w:iCs/>
        </w:rPr>
        <w:t xml:space="preserve">Zastupitelstvo obce schvaluje </w:t>
      </w:r>
      <w:r>
        <w:rPr>
          <w:i/>
          <w:iCs/>
        </w:rPr>
        <w:t>záměr směny pozemku parc.č. 39/3 v k.ú. Rakolusky o výměře 36 m2 a pozemku parc.č. 38/2 v k.ú. Rakolusky o výměře 82 m2, které vznikají na základě geometrického plánu č. 133-1104/2015 ze dne 3.3.2016, za pozemek parc.č. 678 v k.ú. Rakolusky o výměře 94 m2, a to při ocenění pozemků ve výši 100 Kč/m2.</w:t>
      </w:r>
    </w:p>
    <w:p w:rsidR="00B774FA" w:rsidRDefault="00B774FA" w:rsidP="006D3A24">
      <w:pPr>
        <w:pStyle w:val="Odstavecseseznamem"/>
        <w:ind w:left="0"/>
        <w:rPr>
          <w:i/>
          <w:iCs/>
        </w:rPr>
      </w:pPr>
    </w:p>
    <w:p w:rsidR="00B774FA" w:rsidRDefault="00B774FA" w:rsidP="006D3A24">
      <w:pPr>
        <w:pStyle w:val="Odstavecseseznamem"/>
        <w:ind w:left="0"/>
        <w:rPr>
          <w:i/>
          <w:iCs/>
        </w:rPr>
      </w:pPr>
    </w:p>
    <w:p w:rsidR="00B774FA" w:rsidRDefault="00B774FA" w:rsidP="00B774FA">
      <w:pPr>
        <w:pStyle w:val="Odstavecseseznamem"/>
        <w:ind w:left="0"/>
        <w:rPr>
          <w:i/>
          <w:iCs/>
        </w:rPr>
      </w:pPr>
      <w:r>
        <w:rPr>
          <w:i/>
          <w:iCs/>
        </w:rPr>
        <w:t xml:space="preserve">10/2016 </w:t>
      </w:r>
    </w:p>
    <w:p w:rsidR="00B774FA" w:rsidRPr="00C074F2" w:rsidRDefault="00B774FA" w:rsidP="00B774FA">
      <w:pPr>
        <w:pStyle w:val="Odstavecseseznamem"/>
        <w:ind w:left="0"/>
        <w:rPr>
          <w:i/>
          <w:iCs/>
        </w:rPr>
      </w:pPr>
      <w:r w:rsidRPr="00C074F2">
        <w:rPr>
          <w:i/>
          <w:iCs/>
        </w:rPr>
        <w:t xml:space="preserve">Zastupitelstvo obce schvaluje </w:t>
      </w:r>
      <w:r>
        <w:rPr>
          <w:i/>
          <w:iCs/>
        </w:rPr>
        <w:t xml:space="preserve">připojení </w:t>
      </w:r>
      <w:r w:rsidRPr="008123DB">
        <w:rPr>
          <w:i/>
          <w:iCs/>
        </w:rPr>
        <w:t xml:space="preserve">se ke </w:t>
      </w:r>
      <w:r w:rsidRPr="008123DB">
        <w:rPr>
          <w:i/>
        </w:rPr>
        <w:t>„</w:t>
      </w:r>
      <w:r>
        <w:rPr>
          <w:i/>
        </w:rPr>
        <w:t>Společnému</w:t>
      </w:r>
      <w:r w:rsidRPr="008123DB">
        <w:rPr>
          <w:i/>
        </w:rPr>
        <w:t xml:space="preserve"> stanovisk</w:t>
      </w:r>
      <w:r>
        <w:rPr>
          <w:i/>
        </w:rPr>
        <w:t>u</w:t>
      </w:r>
      <w:r w:rsidRPr="008123DB">
        <w:rPr>
          <w:i/>
        </w:rPr>
        <w:t xml:space="preserve"> starostů obcí dotčených projektem „Protipovodňová ochrana dolní Berounky – studie retenční nádrže“ (Vodní dílo Křivoklát) – NESOUHLAS s tímto projektem a se způsobem jeho dosavadního projednávání.“</w:t>
      </w:r>
      <w:r>
        <w:rPr>
          <w:i/>
        </w:rPr>
        <w:t xml:space="preserve"> a pověřuje starostku obce jejím podepsáním.</w:t>
      </w:r>
    </w:p>
    <w:p w:rsidR="00B774FA" w:rsidRDefault="00B774FA" w:rsidP="00B774FA">
      <w:pPr>
        <w:pStyle w:val="Odstavecseseznamem"/>
        <w:ind w:left="0"/>
        <w:rPr>
          <w:i/>
          <w:iCs/>
        </w:rPr>
      </w:pPr>
    </w:p>
    <w:p w:rsidR="00B774FA" w:rsidRDefault="00B774FA" w:rsidP="006D3A24">
      <w:pPr>
        <w:pStyle w:val="Odstavecseseznamem"/>
        <w:ind w:left="0"/>
        <w:rPr>
          <w:i/>
          <w:iCs/>
        </w:rPr>
      </w:pPr>
    </w:p>
    <w:p w:rsidR="00B774FA" w:rsidRPr="00C074F2" w:rsidRDefault="00B774FA" w:rsidP="006D3A24">
      <w:pPr>
        <w:pStyle w:val="Odstavecseseznamem"/>
        <w:ind w:left="0"/>
        <w:rPr>
          <w:i/>
          <w:iCs/>
        </w:rPr>
      </w:pPr>
    </w:p>
    <w:p w:rsidR="006D3A24" w:rsidRDefault="006D3A24" w:rsidP="006D3A24">
      <w:pPr>
        <w:pStyle w:val="Odstavecseseznamem"/>
        <w:ind w:left="0"/>
        <w:rPr>
          <w:i/>
          <w:iCs/>
        </w:rPr>
      </w:pPr>
    </w:p>
    <w:p w:rsidR="0033492A" w:rsidRDefault="0033492A" w:rsidP="004B2839"/>
    <w:p w:rsidR="00B774FA" w:rsidRDefault="00B774FA" w:rsidP="004B2839"/>
    <w:p w:rsidR="00246A53" w:rsidRDefault="00246A53" w:rsidP="00246A53"/>
    <w:p w:rsidR="00246A53" w:rsidRPr="000B223D" w:rsidRDefault="00246A53" w:rsidP="00246A53">
      <w:r w:rsidRPr="000B223D">
        <w:t>---------------------------------------</w:t>
      </w:r>
      <w:r w:rsidRPr="000B223D">
        <w:tab/>
      </w:r>
      <w:r w:rsidRPr="000B223D">
        <w:tab/>
      </w:r>
      <w:r w:rsidRPr="000B223D">
        <w:tab/>
      </w:r>
      <w:r w:rsidRPr="000B223D">
        <w:tab/>
      </w:r>
      <w:r w:rsidRPr="000B223D">
        <w:tab/>
        <w:t>--------------------------------------</w:t>
      </w:r>
    </w:p>
    <w:p w:rsidR="00246A53" w:rsidRDefault="00246A53" w:rsidP="00246A53">
      <w:r w:rsidRPr="000B223D">
        <w:t xml:space="preserve">          Lenka</w:t>
      </w:r>
      <w:r>
        <w:t xml:space="preserve">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246A53" w:rsidRDefault="00246A53" w:rsidP="00246A53"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místostarostka </w:t>
      </w:r>
    </w:p>
    <w:p w:rsidR="00246A53" w:rsidRDefault="00246A53" w:rsidP="00246A53"/>
    <w:p w:rsidR="00B774FA" w:rsidRDefault="00B774FA" w:rsidP="00246A53"/>
    <w:p w:rsidR="00B774FA" w:rsidRDefault="00B774FA" w:rsidP="00246A53"/>
    <w:p w:rsidR="00246A53" w:rsidRDefault="00246A53" w:rsidP="00246A53">
      <w:r>
        <w:t xml:space="preserve">Na úřední desce vyvěšeno dne: </w:t>
      </w:r>
      <w:r w:rsidR="00B774FA">
        <w:t>9. dubna 2016</w:t>
      </w:r>
    </w:p>
    <w:p w:rsidR="0033492A" w:rsidRDefault="00246A53" w:rsidP="004B2839">
      <w:r>
        <w:t>Z úřední desky svěšeno dne:</w:t>
      </w:r>
    </w:p>
    <w:sectPr w:rsidR="0033492A" w:rsidSect="004F69F2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7DF" w:rsidRDefault="00C777DF" w:rsidP="00947F53">
      <w:r>
        <w:separator/>
      </w:r>
    </w:p>
  </w:endnote>
  <w:endnote w:type="continuationSeparator" w:id="0">
    <w:p w:rsidR="00C777DF" w:rsidRDefault="00C777DF" w:rsidP="0094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7DF" w:rsidRDefault="00C777DF" w:rsidP="00947F53">
      <w:r>
        <w:separator/>
      </w:r>
    </w:p>
  </w:footnote>
  <w:footnote w:type="continuationSeparator" w:id="0">
    <w:p w:rsidR="00C777DF" w:rsidRDefault="00C777DF" w:rsidP="00947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D3" w:rsidRPr="00947F53" w:rsidRDefault="00286DD3">
    <w:pPr>
      <w:pStyle w:val="Zhlav"/>
      <w:rPr>
        <w:rFonts w:cs="Aharoni"/>
      </w:rPr>
    </w:pP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286DD3" w:rsidRDefault="00286DD3">
    <w:pPr>
      <w:pStyle w:val="Zhlav"/>
    </w:pPr>
    <w:r>
      <w:t>Bohy 31, 331 41 Kralovice, okres Plzeň-sever</w:t>
    </w:r>
  </w:p>
  <w:p w:rsidR="00286DD3" w:rsidRPr="00C47EAB" w:rsidRDefault="00286DD3">
    <w:pPr>
      <w:pStyle w:val="Zhlav"/>
      <w:rPr>
        <w:i/>
      </w:rPr>
    </w:pPr>
    <w:r w:rsidRPr="00C47EAB">
      <w:rPr>
        <w:i/>
      </w:rPr>
      <w:t>IČO: 00572977     telefon: 373 398 2</w:t>
    </w:r>
    <w:r>
      <w:rPr>
        <w:i/>
      </w:rPr>
      <w:t>54</w:t>
    </w:r>
    <w:r w:rsidRPr="00C47EAB">
      <w:rPr>
        <w:i/>
      </w:rPr>
      <w:t xml:space="preserve">, 724 180 341      e-mail: </w:t>
    </w:r>
    <w:hyperlink r:id="rId1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www.bohy.cz</w:t>
    </w:r>
  </w:p>
  <w:p w:rsidR="00286DD3" w:rsidRPr="00947F53" w:rsidRDefault="00286DD3">
    <w:pPr>
      <w:pStyle w:val="Zhlav"/>
      <w:rPr>
        <w:i/>
      </w:rPr>
    </w:pPr>
    <w:r>
      <w:rPr>
        <w:i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422"/>
    <w:multiLevelType w:val="hybridMultilevel"/>
    <w:tmpl w:val="386CF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533BC"/>
    <w:multiLevelType w:val="hybridMultilevel"/>
    <w:tmpl w:val="0534FFA0"/>
    <w:lvl w:ilvl="0" w:tplc="EB105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1636D"/>
    <w:multiLevelType w:val="hybridMultilevel"/>
    <w:tmpl w:val="2C867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46DCF"/>
    <w:multiLevelType w:val="hybridMultilevel"/>
    <w:tmpl w:val="C74A1C6E"/>
    <w:lvl w:ilvl="0" w:tplc="55B6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812CF"/>
    <w:multiLevelType w:val="hybridMultilevel"/>
    <w:tmpl w:val="63E85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11C84"/>
    <w:multiLevelType w:val="hybridMultilevel"/>
    <w:tmpl w:val="35069D52"/>
    <w:lvl w:ilvl="0" w:tplc="55B6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93D88"/>
    <w:multiLevelType w:val="hybridMultilevel"/>
    <w:tmpl w:val="585C575C"/>
    <w:lvl w:ilvl="0" w:tplc="AE7A1C9E">
      <w:start w:val="331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2C6B3CBE"/>
    <w:multiLevelType w:val="hybridMultilevel"/>
    <w:tmpl w:val="251E5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46F16"/>
    <w:multiLevelType w:val="hybridMultilevel"/>
    <w:tmpl w:val="E59AE96E"/>
    <w:lvl w:ilvl="0" w:tplc="55B6A6A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47DA4"/>
    <w:multiLevelType w:val="hybridMultilevel"/>
    <w:tmpl w:val="B4B03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B69E2"/>
    <w:multiLevelType w:val="hybridMultilevel"/>
    <w:tmpl w:val="7F464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75A28"/>
    <w:multiLevelType w:val="hybridMultilevel"/>
    <w:tmpl w:val="E19E2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153B78"/>
    <w:multiLevelType w:val="hybridMultilevel"/>
    <w:tmpl w:val="39E8C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F17F1"/>
    <w:multiLevelType w:val="hybridMultilevel"/>
    <w:tmpl w:val="381609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155669"/>
    <w:multiLevelType w:val="hybridMultilevel"/>
    <w:tmpl w:val="E7041E8A"/>
    <w:lvl w:ilvl="0" w:tplc="4CC6A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1161CA"/>
    <w:multiLevelType w:val="hybridMultilevel"/>
    <w:tmpl w:val="8A5ED5F6"/>
    <w:lvl w:ilvl="0" w:tplc="4D287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07AB4"/>
    <w:multiLevelType w:val="hybridMultilevel"/>
    <w:tmpl w:val="43769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033FD"/>
    <w:multiLevelType w:val="hybridMultilevel"/>
    <w:tmpl w:val="63B80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E215A"/>
    <w:multiLevelType w:val="hybridMultilevel"/>
    <w:tmpl w:val="FECEF316"/>
    <w:lvl w:ilvl="0" w:tplc="D3E0F95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27B01D5"/>
    <w:multiLevelType w:val="hybridMultilevel"/>
    <w:tmpl w:val="2B6645B4"/>
    <w:lvl w:ilvl="0" w:tplc="55B6A6AA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C18B0"/>
    <w:multiLevelType w:val="hybridMultilevel"/>
    <w:tmpl w:val="87263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B7DCD"/>
    <w:multiLevelType w:val="hybridMultilevel"/>
    <w:tmpl w:val="D6BEB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2B6A38"/>
    <w:multiLevelType w:val="hybridMultilevel"/>
    <w:tmpl w:val="7A826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427B9"/>
    <w:multiLevelType w:val="hybridMultilevel"/>
    <w:tmpl w:val="36280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4F75DC"/>
    <w:multiLevelType w:val="hybridMultilevel"/>
    <w:tmpl w:val="7312E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4"/>
  </w:num>
  <w:num w:numId="4">
    <w:abstractNumId w:val="13"/>
  </w:num>
  <w:num w:numId="5">
    <w:abstractNumId w:val="14"/>
  </w:num>
  <w:num w:numId="6">
    <w:abstractNumId w:val="1"/>
  </w:num>
  <w:num w:numId="7">
    <w:abstractNumId w:val="10"/>
  </w:num>
  <w:num w:numId="8">
    <w:abstractNumId w:val="16"/>
  </w:num>
  <w:num w:numId="9">
    <w:abstractNumId w:val="2"/>
  </w:num>
  <w:num w:numId="10">
    <w:abstractNumId w:val="22"/>
  </w:num>
  <w:num w:numId="11">
    <w:abstractNumId w:val="12"/>
  </w:num>
  <w:num w:numId="12">
    <w:abstractNumId w:val="24"/>
  </w:num>
  <w:num w:numId="13">
    <w:abstractNumId w:val="20"/>
  </w:num>
  <w:num w:numId="14">
    <w:abstractNumId w:val="11"/>
  </w:num>
  <w:num w:numId="15">
    <w:abstractNumId w:val="23"/>
  </w:num>
  <w:num w:numId="16">
    <w:abstractNumId w:val="15"/>
  </w:num>
  <w:num w:numId="17">
    <w:abstractNumId w:val="0"/>
  </w:num>
  <w:num w:numId="18">
    <w:abstractNumId w:val="17"/>
  </w:num>
  <w:num w:numId="19">
    <w:abstractNumId w:val="6"/>
  </w:num>
  <w:num w:numId="20">
    <w:abstractNumId w:val="8"/>
  </w:num>
  <w:num w:numId="21">
    <w:abstractNumId w:val="18"/>
  </w:num>
  <w:num w:numId="22">
    <w:abstractNumId w:val="19"/>
  </w:num>
  <w:num w:numId="23">
    <w:abstractNumId w:val="3"/>
  </w:num>
  <w:num w:numId="24">
    <w:abstractNumId w:val="5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53"/>
    <w:rsid w:val="00012B70"/>
    <w:rsid w:val="00014CDC"/>
    <w:rsid w:val="00022CB3"/>
    <w:rsid w:val="00044E8C"/>
    <w:rsid w:val="00047C86"/>
    <w:rsid w:val="00064C87"/>
    <w:rsid w:val="000656EA"/>
    <w:rsid w:val="0007520F"/>
    <w:rsid w:val="00075259"/>
    <w:rsid w:val="00075DE9"/>
    <w:rsid w:val="00086B06"/>
    <w:rsid w:val="00095A42"/>
    <w:rsid w:val="000A06FF"/>
    <w:rsid w:val="000A2B89"/>
    <w:rsid w:val="000A3F71"/>
    <w:rsid w:val="000B349F"/>
    <w:rsid w:val="000B7931"/>
    <w:rsid w:val="000D2954"/>
    <w:rsid w:val="000D4E67"/>
    <w:rsid w:val="000D625F"/>
    <w:rsid w:val="000E0877"/>
    <w:rsid w:val="000E45E4"/>
    <w:rsid w:val="000F5467"/>
    <w:rsid w:val="000F66A2"/>
    <w:rsid w:val="000F66A3"/>
    <w:rsid w:val="000F75F3"/>
    <w:rsid w:val="0010602F"/>
    <w:rsid w:val="001060E9"/>
    <w:rsid w:val="00107CB3"/>
    <w:rsid w:val="00123836"/>
    <w:rsid w:val="00126F10"/>
    <w:rsid w:val="001326AF"/>
    <w:rsid w:val="001351AC"/>
    <w:rsid w:val="00135C85"/>
    <w:rsid w:val="00144D10"/>
    <w:rsid w:val="00154353"/>
    <w:rsid w:val="00154AAA"/>
    <w:rsid w:val="0015682F"/>
    <w:rsid w:val="00160A15"/>
    <w:rsid w:val="001627F1"/>
    <w:rsid w:val="001717C1"/>
    <w:rsid w:val="0017244E"/>
    <w:rsid w:val="00197A41"/>
    <w:rsid w:val="001B1F02"/>
    <w:rsid w:val="001B4763"/>
    <w:rsid w:val="001C15DB"/>
    <w:rsid w:val="001D384A"/>
    <w:rsid w:val="001D7F31"/>
    <w:rsid w:val="001E1F8A"/>
    <w:rsid w:val="001F3F9B"/>
    <w:rsid w:val="00214500"/>
    <w:rsid w:val="002170F9"/>
    <w:rsid w:val="002172D6"/>
    <w:rsid w:val="00217E61"/>
    <w:rsid w:val="00222A73"/>
    <w:rsid w:val="00241DFC"/>
    <w:rsid w:val="0024388F"/>
    <w:rsid w:val="002447C4"/>
    <w:rsid w:val="00245FA5"/>
    <w:rsid w:val="00246A53"/>
    <w:rsid w:val="00260A54"/>
    <w:rsid w:val="00262104"/>
    <w:rsid w:val="0026684A"/>
    <w:rsid w:val="002701F0"/>
    <w:rsid w:val="00275530"/>
    <w:rsid w:val="00275744"/>
    <w:rsid w:val="00276F0B"/>
    <w:rsid w:val="00286DD3"/>
    <w:rsid w:val="002A297B"/>
    <w:rsid w:val="002A7715"/>
    <w:rsid w:val="002B3C1D"/>
    <w:rsid w:val="002C110B"/>
    <w:rsid w:val="002C2589"/>
    <w:rsid w:val="002C410A"/>
    <w:rsid w:val="002E3145"/>
    <w:rsid w:val="002E7E5A"/>
    <w:rsid w:val="002F25F7"/>
    <w:rsid w:val="00303723"/>
    <w:rsid w:val="00317F11"/>
    <w:rsid w:val="00324175"/>
    <w:rsid w:val="003279DA"/>
    <w:rsid w:val="00331A9A"/>
    <w:rsid w:val="00332654"/>
    <w:rsid w:val="0033492A"/>
    <w:rsid w:val="0033557B"/>
    <w:rsid w:val="00335A5B"/>
    <w:rsid w:val="003360A7"/>
    <w:rsid w:val="00342272"/>
    <w:rsid w:val="00346847"/>
    <w:rsid w:val="00354C66"/>
    <w:rsid w:val="00364C18"/>
    <w:rsid w:val="0036505C"/>
    <w:rsid w:val="00366BBB"/>
    <w:rsid w:val="00371E67"/>
    <w:rsid w:val="00381019"/>
    <w:rsid w:val="0038561B"/>
    <w:rsid w:val="003857C2"/>
    <w:rsid w:val="0039772F"/>
    <w:rsid w:val="003B07E4"/>
    <w:rsid w:val="003B231E"/>
    <w:rsid w:val="003B6471"/>
    <w:rsid w:val="003B6D3A"/>
    <w:rsid w:val="003B6DE5"/>
    <w:rsid w:val="003C15A1"/>
    <w:rsid w:val="003C5859"/>
    <w:rsid w:val="003C7DEA"/>
    <w:rsid w:val="003D1CB0"/>
    <w:rsid w:val="003D2A21"/>
    <w:rsid w:val="004003CC"/>
    <w:rsid w:val="004060E4"/>
    <w:rsid w:val="004123EA"/>
    <w:rsid w:val="0041437A"/>
    <w:rsid w:val="00414A6A"/>
    <w:rsid w:val="004210A9"/>
    <w:rsid w:val="00437C61"/>
    <w:rsid w:val="00451D82"/>
    <w:rsid w:val="00455D87"/>
    <w:rsid w:val="004643DA"/>
    <w:rsid w:val="00464BB0"/>
    <w:rsid w:val="0049392F"/>
    <w:rsid w:val="00495588"/>
    <w:rsid w:val="004B01AD"/>
    <w:rsid w:val="004B2839"/>
    <w:rsid w:val="004B2D7B"/>
    <w:rsid w:val="004B4529"/>
    <w:rsid w:val="004B4FF3"/>
    <w:rsid w:val="004C28B2"/>
    <w:rsid w:val="004D5697"/>
    <w:rsid w:val="004E1140"/>
    <w:rsid w:val="004E3AAA"/>
    <w:rsid w:val="004E7619"/>
    <w:rsid w:val="004F04D0"/>
    <w:rsid w:val="004F69F2"/>
    <w:rsid w:val="005002C1"/>
    <w:rsid w:val="00503831"/>
    <w:rsid w:val="00507938"/>
    <w:rsid w:val="0051388C"/>
    <w:rsid w:val="00513CC0"/>
    <w:rsid w:val="00523FCF"/>
    <w:rsid w:val="00527417"/>
    <w:rsid w:val="00537FB2"/>
    <w:rsid w:val="0054129A"/>
    <w:rsid w:val="00541F70"/>
    <w:rsid w:val="00556BAD"/>
    <w:rsid w:val="005600DA"/>
    <w:rsid w:val="005672E4"/>
    <w:rsid w:val="00570996"/>
    <w:rsid w:val="005730C6"/>
    <w:rsid w:val="0058021E"/>
    <w:rsid w:val="005879D7"/>
    <w:rsid w:val="005954F8"/>
    <w:rsid w:val="005A5711"/>
    <w:rsid w:val="005B45A2"/>
    <w:rsid w:val="005C0FB8"/>
    <w:rsid w:val="005C760D"/>
    <w:rsid w:val="005D44DC"/>
    <w:rsid w:val="005D50DF"/>
    <w:rsid w:val="005E1882"/>
    <w:rsid w:val="005E3AFE"/>
    <w:rsid w:val="005E4626"/>
    <w:rsid w:val="005F4D09"/>
    <w:rsid w:val="00600D15"/>
    <w:rsid w:val="006113DA"/>
    <w:rsid w:val="00620BEF"/>
    <w:rsid w:val="0062104C"/>
    <w:rsid w:val="00634CFC"/>
    <w:rsid w:val="00634E56"/>
    <w:rsid w:val="006369D9"/>
    <w:rsid w:val="00652980"/>
    <w:rsid w:val="00660A77"/>
    <w:rsid w:val="00664AF9"/>
    <w:rsid w:val="00673700"/>
    <w:rsid w:val="00675DB6"/>
    <w:rsid w:val="006769F4"/>
    <w:rsid w:val="00686B96"/>
    <w:rsid w:val="0068771A"/>
    <w:rsid w:val="006924C0"/>
    <w:rsid w:val="006A5B03"/>
    <w:rsid w:val="006A75F6"/>
    <w:rsid w:val="006D3A24"/>
    <w:rsid w:val="006D52B6"/>
    <w:rsid w:val="006E388E"/>
    <w:rsid w:val="007001DC"/>
    <w:rsid w:val="00705AB3"/>
    <w:rsid w:val="00707B53"/>
    <w:rsid w:val="00720154"/>
    <w:rsid w:val="00720795"/>
    <w:rsid w:val="00731144"/>
    <w:rsid w:val="00750761"/>
    <w:rsid w:val="00776CF1"/>
    <w:rsid w:val="00777E22"/>
    <w:rsid w:val="00783CB5"/>
    <w:rsid w:val="0078570D"/>
    <w:rsid w:val="007A03D9"/>
    <w:rsid w:val="007B3925"/>
    <w:rsid w:val="007B7219"/>
    <w:rsid w:val="007D4AA2"/>
    <w:rsid w:val="007D7C93"/>
    <w:rsid w:val="007E27D5"/>
    <w:rsid w:val="007E40E8"/>
    <w:rsid w:val="007E7E45"/>
    <w:rsid w:val="007F3176"/>
    <w:rsid w:val="007F5D83"/>
    <w:rsid w:val="00806917"/>
    <w:rsid w:val="00813DFB"/>
    <w:rsid w:val="00815055"/>
    <w:rsid w:val="00816689"/>
    <w:rsid w:val="00824052"/>
    <w:rsid w:val="00831D2C"/>
    <w:rsid w:val="00833B6B"/>
    <w:rsid w:val="00842D41"/>
    <w:rsid w:val="00843307"/>
    <w:rsid w:val="00846D1A"/>
    <w:rsid w:val="00851EDD"/>
    <w:rsid w:val="00863BBC"/>
    <w:rsid w:val="00863CC7"/>
    <w:rsid w:val="00864BDC"/>
    <w:rsid w:val="008709FA"/>
    <w:rsid w:val="00870D5B"/>
    <w:rsid w:val="008761EC"/>
    <w:rsid w:val="008867AF"/>
    <w:rsid w:val="0089059E"/>
    <w:rsid w:val="008A047C"/>
    <w:rsid w:val="008B061A"/>
    <w:rsid w:val="008C7040"/>
    <w:rsid w:val="008E1642"/>
    <w:rsid w:val="008E3B4F"/>
    <w:rsid w:val="008E3EFD"/>
    <w:rsid w:val="008E4D27"/>
    <w:rsid w:val="00907412"/>
    <w:rsid w:val="00911E17"/>
    <w:rsid w:val="00922655"/>
    <w:rsid w:val="00922DF3"/>
    <w:rsid w:val="0093555F"/>
    <w:rsid w:val="00941C7C"/>
    <w:rsid w:val="00947F53"/>
    <w:rsid w:val="00951374"/>
    <w:rsid w:val="00952E6B"/>
    <w:rsid w:val="00963955"/>
    <w:rsid w:val="00966BF8"/>
    <w:rsid w:val="009804FE"/>
    <w:rsid w:val="009B40CA"/>
    <w:rsid w:val="009B54C8"/>
    <w:rsid w:val="009C13E1"/>
    <w:rsid w:val="009C7D81"/>
    <w:rsid w:val="009D4643"/>
    <w:rsid w:val="009E1F2F"/>
    <w:rsid w:val="00A0178C"/>
    <w:rsid w:val="00A036A0"/>
    <w:rsid w:val="00A06C5F"/>
    <w:rsid w:val="00A11A75"/>
    <w:rsid w:val="00A14E45"/>
    <w:rsid w:val="00A161F0"/>
    <w:rsid w:val="00A228A0"/>
    <w:rsid w:val="00A32A51"/>
    <w:rsid w:val="00A35FCD"/>
    <w:rsid w:val="00A364FF"/>
    <w:rsid w:val="00A42C37"/>
    <w:rsid w:val="00A47E84"/>
    <w:rsid w:val="00A53F07"/>
    <w:rsid w:val="00A63B7E"/>
    <w:rsid w:val="00A65E60"/>
    <w:rsid w:val="00A70477"/>
    <w:rsid w:val="00A82E2C"/>
    <w:rsid w:val="00A905A4"/>
    <w:rsid w:val="00AA5A9C"/>
    <w:rsid w:val="00AC6D93"/>
    <w:rsid w:val="00AC7D09"/>
    <w:rsid w:val="00AC7EFD"/>
    <w:rsid w:val="00AD014A"/>
    <w:rsid w:val="00AE0E47"/>
    <w:rsid w:val="00AE1204"/>
    <w:rsid w:val="00AE46BF"/>
    <w:rsid w:val="00AF5118"/>
    <w:rsid w:val="00B029D3"/>
    <w:rsid w:val="00B13555"/>
    <w:rsid w:val="00B20CC8"/>
    <w:rsid w:val="00B26326"/>
    <w:rsid w:val="00B34079"/>
    <w:rsid w:val="00B369E3"/>
    <w:rsid w:val="00B36E40"/>
    <w:rsid w:val="00B37728"/>
    <w:rsid w:val="00B47491"/>
    <w:rsid w:val="00B4766B"/>
    <w:rsid w:val="00B53610"/>
    <w:rsid w:val="00B54C3C"/>
    <w:rsid w:val="00B5525E"/>
    <w:rsid w:val="00B60845"/>
    <w:rsid w:val="00B774FA"/>
    <w:rsid w:val="00B77DCF"/>
    <w:rsid w:val="00B806EF"/>
    <w:rsid w:val="00B85344"/>
    <w:rsid w:val="00B9017C"/>
    <w:rsid w:val="00BA650C"/>
    <w:rsid w:val="00BA68EC"/>
    <w:rsid w:val="00BB1BBB"/>
    <w:rsid w:val="00BB6626"/>
    <w:rsid w:val="00BB7245"/>
    <w:rsid w:val="00BC1334"/>
    <w:rsid w:val="00BE09CE"/>
    <w:rsid w:val="00BE16D3"/>
    <w:rsid w:val="00BF3876"/>
    <w:rsid w:val="00C03E84"/>
    <w:rsid w:val="00C203CD"/>
    <w:rsid w:val="00C20B2C"/>
    <w:rsid w:val="00C3134D"/>
    <w:rsid w:val="00C36B0D"/>
    <w:rsid w:val="00C47EAB"/>
    <w:rsid w:val="00C47FB3"/>
    <w:rsid w:val="00C51A71"/>
    <w:rsid w:val="00C61969"/>
    <w:rsid w:val="00C6514B"/>
    <w:rsid w:val="00C7172E"/>
    <w:rsid w:val="00C777DF"/>
    <w:rsid w:val="00C77EE1"/>
    <w:rsid w:val="00C864B5"/>
    <w:rsid w:val="00C904A1"/>
    <w:rsid w:val="00C94EFC"/>
    <w:rsid w:val="00CA51DF"/>
    <w:rsid w:val="00CA5FA6"/>
    <w:rsid w:val="00CA7303"/>
    <w:rsid w:val="00CB2E62"/>
    <w:rsid w:val="00CC0227"/>
    <w:rsid w:val="00CC7CD6"/>
    <w:rsid w:val="00CD4A3E"/>
    <w:rsid w:val="00D01D6C"/>
    <w:rsid w:val="00D06EA2"/>
    <w:rsid w:val="00D0776E"/>
    <w:rsid w:val="00D119F5"/>
    <w:rsid w:val="00D12E88"/>
    <w:rsid w:val="00D15202"/>
    <w:rsid w:val="00D27F2E"/>
    <w:rsid w:val="00D323F2"/>
    <w:rsid w:val="00D32D2B"/>
    <w:rsid w:val="00D37DE2"/>
    <w:rsid w:val="00D40B02"/>
    <w:rsid w:val="00D46794"/>
    <w:rsid w:val="00D47B66"/>
    <w:rsid w:val="00D517B7"/>
    <w:rsid w:val="00D57F81"/>
    <w:rsid w:val="00D63DCF"/>
    <w:rsid w:val="00D722BC"/>
    <w:rsid w:val="00D73652"/>
    <w:rsid w:val="00D8155C"/>
    <w:rsid w:val="00D85041"/>
    <w:rsid w:val="00DA0696"/>
    <w:rsid w:val="00DA6D33"/>
    <w:rsid w:val="00DA7536"/>
    <w:rsid w:val="00DB19A5"/>
    <w:rsid w:val="00DB49FA"/>
    <w:rsid w:val="00DB5945"/>
    <w:rsid w:val="00DC029C"/>
    <w:rsid w:val="00DC32C4"/>
    <w:rsid w:val="00DC379C"/>
    <w:rsid w:val="00DC38A7"/>
    <w:rsid w:val="00DC60E0"/>
    <w:rsid w:val="00DD47B8"/>
    <w:rsid w:val="00DF4CB8"/>
    <w:rsid w:val="00E000A5"/>
    <w:rsid w:val="00E007C2"/>
    <w:rsid w:val="00E04F75"/>
    <w:rsid w:val="00E073FD"/>
    <w:rsid w:val="00E13350"/>
    <w:rsid w:val="00E141C5"/>
    <w:rsid w:val="00E202E2"/>
    <w:rsid w:val="00E22727"/>
    <w:rsid w:val="00E25566"/>
    <w:rsid w:val="00E37869"/>
    <w:rsid w:val="00E41231"/>
    <w:rsid w:val="00E44840"/>
    <w:rsid w:val="00E458EC"/>
    <w:rsid w:val="00E469AC"/>
    <w:rsid w:val="00E668BC"/>
    <w:rsid w:val="00E87653"/>
    <w:rsid w:val="00E9345C"/>
    <w:rsid w:val="00E96BCB"/>
    <w:rsid w:val="00EA08A4"/>
    <w:rsid w:val="00EB51CE"/>
    <w:rsid w:val="00EC4654"/>
    <w:rsid w:val="00ED35DB"/>
    <w:rsid w:val="00ED36E9"/>
    <w:rsid w:val="00ED3822"/>
    <w:rsid w:val="00ED71A4"/>
    <w:rsid w:val="00EF5ABA"/>
    <w:rsid w:val="00EF6626"/>
    <w:rsid w:val="00F01AFC"/>
    <w:rsid w:val="00F10C25"/>
    <w:rsid w:val="00F1274A"/>
    <w:rsid w:val="00F14EBE"/>
    <w:rsid w:val="00F2678E"/>
    <w:rsid w:val="00F26F07"/>
    <w:rsid w:val="00F30D18"/>
    <w:rsid w:val="00F41ABB"/>
    <w:rsid w:val="00F42B48"/>
    <w:rsid w:val="00F45FB7"/>
    <w:rsid w:val="00F4636E"/>
    <w:rsid w:val="00F6222C"/>
    <w:rsid w:val="00F6618A"/>
    <w:rsid w:val="00F746FD"/>
    <w:rsid w:val="00F80AEC"/>
    <w:rsid w:val="00F82859"/>
    <w:rsid w:val="00F8513D"/>
    <w:rsid w:val="00F8581D"/>
    <w:rsid w:val="00F86BC3"/>
    <w:rsid w:val="00F87BF6"/>
    <w:rsid w:val="00F955A5"/>
    <w:rsid w:val="00F95E79"/>
    <w:rsid w:val="00FA4255"/>
    <w:rsid w:val="00FA72DB"/>
    <w:rsid w:val="00FA7724"/>
    <w:rsid w:val="00FC0CBE"/>
    <w:rsid w:val="00FD0E1B"/>
    <w:rsid w:val="00FD438B"/>
    <w:rsid w:val="00FE19B2"/>
    <w:rsid w:val="00FE4ADB"/>
    <w:rsid w:val="00FE70CD"/>
    <w:rsid w:val="00FF1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839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B2839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B2839"/>
    <w:rPr>
      <w:rFonts w:ascii="Book Antiqua" w:eastAsia="Times New Roman" w:hAnsi="Book Antiqua" w:cs="Times New Roman"/>
      <w:b/>
      <w:bCs/>
      <w:sz w:val="24"/>
      <w:szCs w:val="20"/>
      <w:u w:val="single"/>
    </w:rPr>
  </w:style>
  <w:style w:type="paragraph" w:styleId="Nzev">
    <w:name w:val="Title"/>
    <w:basedOn w:val="Normln"/>
    <w:link w:val="NzevChar"/>
    <w:qFormat/>
    <w:rsid w:val="004B2839"/>
    <w:pPr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4B2839"/>
    <w:rPr>
      <w:rFonts w:ascii="Book Antiqua" w:eastAsia="Times New Roman" w:hAnsi="Book Antiqua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96046-C7E9-4407-A606-2110B371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</cp:lastModifiedBy>
  <cp:revision>4</cp:revision>
  <cp:lastPrinted>2015-12-15T22:00:00Z</cp:lastPrinted>
  <dcterms:created xsi:type="dcterms:W3CDTF">2016-04-08T20:07:00Z</dcterms:created>
  <dcterms:modified xsi:type="dcterms:W3CDTF">2016-04-08T21:19:00Z</dcterms:modified>
</cp:coreProperties>
</file>